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ED" w:rsidRPr="0033229F" w:rsidRDefault="003439B8" w:rsidP="003439B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3229F">
        <w:rPr>
          <w:rFonts w:ascii="Times New Roman" w:hAnsi="Times New Roman" w:cs="Times New Roman"/>
          <w:b/>
          <w:sz w:val="24"/>
        </w:rPr>
        <w:t>РАСЧЕТ</w:t>
      </w:r>
    </w:p>
    <w:p w:rsidR="003439B8" w:rsidRDefault="003439B8" w:rsidP="003439B8">
      <w:pPr>
        <w:pStyle w:val="a3"/>
        <w:jc w:val="center"/>
        <w:rPr>
          <w:rFonts w:ascii="Times New Roman" w:hAnsi="Times New Roman" w:cs="Times New Roman"/>
          <w:sz w:val="24"/>
        </w:rPr>
      </w:pPr>
      <w:r w:rsidRPr="0033229F">
        <w:rPr>
          <w:rFonts w:ascii="Times New Roman" w:hAnsi="Times New Roman" w:cs="Times New Roman"/>
          <w:sz w:val="24"/>
        </w:rPr>
        <w:t>разрешенных выплат, руб. ежемесячно</w:t>
      </w:r>
    </w:p>
    <w:p w:rsidR="0033229F" w:rsidRPr="0033229F" w:rsidRDefault="0033229F" w:rsidP="003439B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3229F" w:rsidRDefault="0033229F" w:rsidP="003439B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33229F" w:rsidRDefault="0033229F" w:rsidP="003439B8">
      <w:pPr>
        <w:pStyle w:val="a3"/>
        <w:jc w:val="center"/>
        <w:rPr>
          <w:rFonts w:ascii="Times New Roman" w:hAnsi="Times New Roman" w:cs="Times New Roman"/>
        </w:rPr>
      </w:pPr>
    </w:p>
    <w:p w:rsidR="003439B8" w:rsidRPr="0033229F" w:rsidRDefault="003439B8" w:rsidP="003439B8">
      <w:pPr>
        <w:pStyle w:val="a3"/>
        <w:jc w:val="center"/>
        <w:rPr>
          <w:rFonts w:ascii="Times New Roman" w:hAnsi="Times New Roman" w:cs="Times New Roman"/>
          <w:sz w:val="16"/>
        </w:rPr>
      </w:pPr>
      <w:r w:rsidRPr="0033229F">
        <w:rPr>
          <w:rFonts w:ascii="Times New Roman" w:hAnsi="Times New Roman" w:cs="Times New Roman"/>
          <w:sz w:val="16"/>
        </w:rPr>
        <w:t>ФИО должника</w:t>
      </w:r>
    </w:p>
    <w:p w:rsidR="0033229F" w:rsidRDefault="0033229F" w:rsidP="0033229F">
      <w:pPr>
        <w:pStyle w:val="a3"/>
        <w:rPr>
          <w:rFonts w:ascii="Times New Roman" w:hAnsi="Times New Roman" w:cs="Times New Roman"/>
        </w:rPr>
      </w:pPr>
    </w:p>
    <w:p w:rsidR="003439B8" w:rsidRDefault="0033229F" w:rsidP="003322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введения процедуры:_____________</w:t>
      </w:r>
    </w:p>
    <w:p w:rsidR="003439B8" w:rsidRDefault="003439B8" w:rsidP="003439B8">
      <w:pPr>
        <w:pStyle w:val="a3"/>
        <w:jc w:val="center"/>
        <w:rPr>
          <w:rFonts w:ascii="Times New Roman" w:hAnsi="Times New Roman" w:cs="Times New Roman"/>
        </w:rPr>
      </w:pPr>
    </w:p>
    <w:p w:rsidR="003439B8" w:rsidRDefault="003439B8" w:rsidP="003439B8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146"/>
        <w:gridCol w:w="2331"/>
        <w:gridCol w:w="2334"/>
      </w:tblGrid>
      <w:tr w:rsidR="003439B8" w:rsidTr="0033229F">
        <w:trPr>
          <w:trHeight w:val="449"/>
        </w:trPr>
        <w:tc>
          <w:tcPr>
            <w:tcW w:w="534" w:type="dxa"/>
          </w:tcPr>
          <w:p w:rsidR="003439B8" w:rsidRP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39B8">
              <w:rPr>
                <w:rFonts w:ascii="Times New Roman" w:hAnsi="Times New Roman" w:cs="Times New Roman"/>
                <w:b/>
              </w:rPr>
              <w:t>№\№</w:t>
            </w:r>
          </w:p>
        </w:tc>
        <w:tc>
          <w:tcPr>
            <w:tcW w:w="4146" w:type="dxa"/>
          </w:tcPr>
          <w:p w:rsidR="003439B8" w:rsidRP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39B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331" w:type="dxa"/>
          </w:tcPr>
          <w:p w:rsidR="003439B8" w:rsidRP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39B8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2334" w:type="dxa"/>
          </w:tcPr>
          <w:p w:rsidR="003439B8" w:rsidRP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39B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439B8" w:rsidTr="0033229F">
        <w:tc>
          <w:tcPr>
            <w:tcW w:w="534" w:type="dxa"/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6" w:type="dxa"/>
          </w:tcPr>
          <w:p w:rsidR="003439B8" w:rsidRDefault="003439B8" w:rsidP="00343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</w:t>
            </w:r>
          </w:p>
        </w:tc>
        <w:tc>
          <w:tcPr>
            <w:tcW w:w="2331" w:type="dxa"/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B8" w:rsidTr="0033229F">
        <w:trPr>
          <w:trHeight w:val="165"/>
        </w:trPr>
        <w:tc>
          <w:tcPr>
            <w:tcW w:w="534" w:type="dxa"/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6" w:type="dxa"/>
          </w:tcPr>
          <w:p w:rsidR="003439B8" w:rsidRDefault="003439B8" w:rsidP="00343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 на иждивенцев</w:t>
            </w:r>
          </w:p>
        </w:tc>
        <w:tc>
          <w:tcPr>
            <w:tcW w:w="2331" w:type="dxa"/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B8" w:rsidTr="0033229F">
        <w:tc>
          <w:tcPr>
            <w:tcW w:w="534" w:type="dxa"/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6" w:type="dxa"/>
          </w:tcPr>
          <w:p w:rsidR="003439B8" w:rsidRDefault="003439B8" w:rsidP="00343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платежи, либо аренда жилья</w:t>
            </w:r>
          </w:p>
        </w:tc>
        <w:tc>
          <w:tcPr>
            <w:tcW w:w="2331" w:type="dxa"/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B8" w:rsidTr="0033229F">
        <w:trPr>
          <w:trHeight w:val="655"/>
        </w:trPr>
        <w:tc>
          <w:tcPr>
            <w:tcW w:w="534" w:type="dxa"/>
            <w:tcBorders>
              <w:bottom w:val="single" w:sz="4" w:space="0" w:color="auto"/>
            </w:tcBorders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3439B8" w:rsidRDefault="003439B8" w:rsidP="00343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платежи установленные законодательством РФ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B8" w:rsidTr="0033229F">
        <w:tc>
          <w:tcPr>
            <w:tcW w:w="534" w:type="dxa"/>
            <w:tcBorders>
              <w:bottom w:val="nil"/>
            </w:tcBorders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bottom w:val="nil"/>
            </w:tcBorders>
          </w:tcPr>
          <w:p w:rsidR="003439B8" w:rsidRDefault="003439B8" w:rsidP="00343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31" w:type="dxa"/>
            <w:tcBorders>
              <w:bottom w:val="nil"/>
            </w:tcBorders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bottom w:val="nil"/>
            </w:tcBorders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B8" w:rsidTr="0033229F">
        <w:tc>
          <w:tcPr>
            <w:tcW w:w="534" w:type="dxa"/>
            <w:tcBorders>
              <w:top w:val="nil"/>
            </w:tcBorders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</w:tcBorders>
          </w:tcPr>
          <w:p w:rsidR="003439B8" w:rsidRDefault="003439B8" w:rsidP="003439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3439B8" w:rsidRDefault="003439B8" w:rsidP="003439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9B8" w:rsidRDefault="003439B8" w:rsidP="003439B8">
      <w:pPr>
        <w:pStyle w:val="a3"/>
        <w:jc w:val="center"/>
        <w:rPr>
          <w:rFonts w:ascii="Times New Roman" w:hAnsi="Times New Roman" w:cs="Times New Roman"/>
        </w:rPr>
      </w:pPr>
    </w:p>
    <w:p w:rsidR="0033229F" w:rsidRDefault="0033229F" w:rsidP="00A078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A0783B" w:rsidRPr="0033229F" w:rsidRDefault="00A0783B" w:rsidP="00A0783B">
      <w:pPr>
        <w:pStyle w:val="a3"/>
        <w:rPr>
          <w:rFonts w:ascii="Times New Roman" w:hAnsi="Times New Roman" w:cs="Times New Roman"/>
          <w:sz w:val="20"/>
        </w:rPr>
      </w:pPr>
      <w:r w:rsidRPr="0033229F">
        <w:rPr>
          <w:rFonts w:ascii="Times New Roman" w:hAnsi="Times New Roman" w:cs="Times New Roman"/>
          <w:sz w:val="20"/>
        </w:rPr>
        <w:t xml:space="preserve">Пункты 3 и 4 вносятся на основании подтверждающих </w:t>
      </w:r>
      <w:bookmarkStart w:id="0" w:name="_GoBack"/>
      <w:bookmarkEnd w:id="0"/>
      <w:r w:rsidRPr="0033229F">
        <w:rPr>
          <w:rFonts w:ascii="Times New Roman" w:hAnsi="Times New Roman" w:cs="Times New Roman"/>
          <w:sz w:val="20"/>
        </w:rPr>
        <w:t xml:space="preserve">документов </w:t>
      </w:r>
    </w:p>
    <w:sectPr w:rsidR="00A0783B" w:rsidRPr="0033229F" w:rsidSect="007F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1B"/>
    <w:rsid w:val="000C1C1B"/>
    <w:rsid w:val="001E22ED"/>
    <w:rsid w:val="0033229F"/>
    <w:rsid w:val="003439B8"/>
    <w:rsid w:val="007F0ACF"/>
    <w:rsid w:val="00A0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9B8"/>
    <w:pPr>
      <w:spacing w:after="0" w:line="240" w:lineRule="auto"/>
    </w:pPr>
  </w:style>
  <w:style w:type="table" w:styleId="a4">
    <w:name w:val="Table Grid"/>
    <w:basedOn w:val="a1"/>
    <w:uiPriority w:val="39"/>
    <w:rsid w:val="0034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2019-02-09T12:18:00Z</dcterms:created>
  <dcterms:modified xsi:type="dcterms:W3CDTF">2019-03-05T09:44:00Z</dcterms:modified>
</cp:coreProperties>
</file>